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99" w:rsidRDefault="00725346">
      <w:pPr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65.15pt;margin-top:-42pt;width:65.9pt;height:33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544BA8" w:rsidRPr="00F53535" w:rsidRDefault="00F53535">
                  <w:pPr>
                    <w:rPr>
                      <w:rFonts w:ascii="Times New Roman" w:eastAsia="方正仿宋_GBK" w:hAnsi="Times New Roman"/>
                      <w:sz w:val="32"/>
                      <w:szCs w:val="32"/>
                    </w:rPr>
                  </w:pPr>
                  <w:r w:rsidRPr="00F53535">
                    <w:rPr>
                      <w:rFonts w:ascii="Times New Roman" w:eastAsia="方正仿宋_GBK" w:hAnsi="Times New Roman" w:hint="eastAsia"/>
                      <w:sz w:val="32"/>
                      <w:szCs w:val="32"/>
                    </w:rPr>
                    <w:t>附件</w:t>
                  </w:r>
                  <w:r w:rsidRPr="00F53535">
                    <w:rPr>
                      <w:rFonts w:ascii="Times New Roman" w:eastAsia="方正仿宋_GBK" w:hAnsi="Times New Roman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E024EE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w w:val="96"/>
          <w:sz w:val="44"/>
          <w:szCs w:val="44"/>
        </w:rPr>
        <w:t>2020“宁艺之星 ”社会艺术水平考级展演(</w:t>
      </w:r>
      <w:proofErr w:type="gramStart"/>
      <w:r w:rsidR="00E024EE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w w:val="96"/>
          <w:sz w:val="44"/>
          <w:szCs w:val="44"/>
        </w:rPr>
        <w:t>览</w:t>
      </w:r>
      <w:proofErr w:type="gramEnd"/>
      <w:r w:rsidR="00E024EE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w w:val="96"/>
          <w:sz w:val="44"/>
          <w:szCs w:val="44"/>
        </w:rPr>
        <w:t>)</w:t>
      </w:r>
      <w:r w:rsidR="00E024EE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 xml:space="preserve"> </w:t>
      </w:r>
    </w:p>
    <w:p w:rsidR="00234199" w:rsidRDefault="00E024EE">
      <w:pPr>
        <w:spacing w:line="660" w:lineRule="exact"/>
        <w:jc w:val="center"/>
        <w:rPr>
          <w:rFonts w:ascii="黑体" w:eastAsia="黑体" w:hAnsi="黑体" w:cs="黑体"/>
          <w:b/>
          <w:bCs/>
          <w:color w:val="000000" w:themeColor="text1"/>
          <w:sz w:val="8"/>
          <w:szCs w:val="8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 xml:space="preserve">报 名 表           </w:t>
      </w:r>
      <w:r>
        <w:rPr>
          <w:rFonts w:ascii="黑体" w:eastAsia="黑体" w:hAnsi="黑体" w:cs="黑体" w:hint="eastAsia"/>
          <w:b/>
          <w:bCs/>
          <w:color w:val="000000" w:themeColor="text1"/>
          <w:sz w:val="8"/>
          <w:szCs w:val="8"/>
        </w:rPr>
        <w:t xml:space="preserve">                       </w:t>
      </w:r>
    </w:p>
    <w:p w:rsidR="00234199" w:rsidRDefault="00E024EE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                   </w:t>
      </w:r>
    </w:p>
    <w:tbl>
      <w:tblPr>
        <w:tblStyle w:val="a5"/>
        <w:tblW w:w="10086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1465"/>
        <w:gridCol w:w="576"/>
        <w:gridCol w:w="1008"/>
        <w:gridCol w:w="1188"/>
        <w:gridCol w:w="156"/>
        <w:gridCol w:w="1308"/>
        <w:gridCol w:w="1103"/>
        <w:gridCol w:w="1966"/>
      </w:tblGrid>
      <w:tr w:rsidR="00234199">
        <w:trPr>
          <w:trHeight w:val="608"/>
          <w:jc w:val="center"/>
        </w:trPr>
        <w:tc>
          <w:tcPr>
            <w:tcW w:w="1316" w:type="dxa"/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465" w:type="dxa"/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别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寸红底或蓝底近照</w:t>
            </w:r>
          </w:p>
        </w:tc>
      </w:tr>
      <w:tr w:rsidR="00234199">
        <w:trPr>
          <w:trHeight w:val="578"/>
          <w:jc w:val="center"/>
        </w:trPr>
        <w:tc>
          <w:tcPr>
            <w:tcW w:w="1316" w:type="dxa"/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t>参赛专业</w:t>
            </w:r>
          </w:p>
        </w:tc>
        <w:tc>
          <w:tcPr>
            <w:tcW w:w="1465" w:type="dxa"/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参赛级别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234199">
        <w:trPr>
          <w:trHeight w:val="581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作品</w:t>
            </w:r>
            <w:r>
              <w:t>名称</w:t>
            </w:r>
          </w:p>
        </w:tc>
        <w:tc>
          <w:tcPr>
            <w:tcW w:w="4237" w:type="dxa"/>
            <w:gridSpan w:val="4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</w:pPr>
          </w:p>
        </w:tc>
        <w:tc>
          <w:tcPr>
            <w:tcW w:w="1966" w:type="dxa"/>
            <w:vMerge/>
            <w:tcBorders>
              <w:lef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234199">
        <w:trPr>
          <w:trHeight w:val="585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选送单位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966" w:type="dxa"/>
            <w:vMerge/>
            <w:tcBorders>
              <w:lef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234199">
        <w:trPr>
          <w:trHeight w:val="621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考级机构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28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  <w:tc>
          <w:tcPr>
            <w:tcW w:w="1966" w:type="dxa"/>
            <w:vMerge/>
            <w:tcBorders>
              <w:left w:val="single" w:sz="4" w:space="0" w:color="auto"/>
            </w:tcBorders>
            <w:vAlign w:val="center"/>
          </w:tcPr>
          <w:p w:rsidR="00234199" w:rsidRDefault="00234199">
            <w:pPr>
              <w:spacing w:line="280" w:lineRule="exact"/>
              <w:jc w:val="center"/>
            </w:pPr>
          </w:p>
        </w:tc>
      </w:tr>
      <w:tr w:rsidR="00234199">
        <w:trPr>
          <w:trHeight w:val="677"/>
          <w:jc w:val="center"/>
        </w:trPr>
        <w:tc>
          <w:tcPr>
            <w:tcW w:w="10086" w:type="dxa"/>
            <w:gridSpan w:val="9"/>
            <w:vAlign w:val="center"/>
          </w:tcPr>
          <w:p w:rsidR="00234199" w:rsidRDefault="00E024EE">
            <w:pPr>
              <w:spacing w:line="280" w:lineRule="exact"/>
              <w:jc w:val="left"/>
            </w:pPr>
            <w:r>
              <w:rPr>
                <w:rFonts w:hint="eastAsia"/>
              </w:rPr>
              <w:t>参赛专业：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音乐、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舞蹈、</w:t>
            </w: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美术（含书法）、</w:t>
            </w:r>
            <w:r>
              <w:rPr>
                <w:rFonts w:hint="eastAsia"/>
              </w:rPr>
              <w:t xml:space="preserve">D </w:t>
            </w:r>
            <w:r>
              <w:rPr>
                <w:rFonts w:hint="eastAsia"/>
              </w:rPr>
              <w:t>戏剧戏曲（含朗诵）</w:t>
            </w:r>
          </w:p>
        </w:tc>
      </w:tr>
      <w:tr w:rsidR="00234199">
        <w:trPr>
          <w:trHeight w:val="533"/>
          <w:jc w:val="center"/>
        </w:trPr>
        <w:tc>
          <w:tcPr>
            <w:tcW w:w="5709" w:type="dxa"/>
            <w:gridSpan w:val="6"/>
            <w:tcBorders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参赛组别（</w:t>
            </w:r>
            <w:r>
              <w:rPr>
                <w:rFonts w:hint="eastAsia"/>
                <w:b/>
              </w:rPr>
              <w:t xml:space="preserve">A </w:t>
            </w:r>
            <w:r>
              <w:rPr>
                <w:rFonts w:hint="eastAsia"/>
                <w:b/>
                <w:color w:val="000000" w:themeColor="text1"/>
              </w:rPr>
              <w:t>单</w:t>
            </w:r>
            <w:r>
              <w:rPr>
                <w:rFonts w:hint="eastAsia"/>
                <w:b/>
              </w:rPr>
              <w:t>人</w:t>
            </w:r>
            <w:r>
              <w:rPr>
                <w:b/>
                <w:color w:val="000000" w:themeColor="text1"/>
              </w:rPr>
              <w:t>）</w:t>
            </w:r>
          </w:p>
        </w:tc>
        <w:tc>
          <w:tcPr>
            <w:tcW w:w="4377" w:type="dxa"/>
            <w:gridSpan w:val="3"/>
            <w:tcBorders>
              <w:lef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参赛组别（</w:t>
            </w:r>
            <w:r>
              <w:rPr>
                <w:rFonts w:hint="eastAsia"/>
                <w:b/>
              </w:rPr>
              <w:t xml:space="preserve">B </w:t>
            </w:r>
            <w:r>
              <w:rPr>
                <w:rFonts w:hint="eastAsia"/>
                <w:b/>
                <w:color w:val="000000" w:themeColor="text1"/>
              </w:rPr>
              <w:t>集体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234199">
        <w:trPr>
          <w:trHeight w:val="550"/>
          <w:jc w:val="center"/>
        </w:trPr>
        <w:tc>
          <w:tcPr>
            <w:tcW w:w="570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级组，通过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  <w:tc>
          <w:tcPr>
            <w:tcW w:w="43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级</w:t>
            </w:r>
            <w:r>
              <w:rPr>
                <w:rFonts w:hint="eastAsia"/>
                <w:color w:val="000000" w:themeColor="text1"/>
              </w:rPr>
              <w:t xml:space="preserve">,  </w:t>
            </w:r>
            <w:r>
              <w:rPr>
                <w:rFonts w:hint="eastAsia"/>
                <w:color w:val="000000" w:themeColor="text1"/>
              </w:rPr>
              <w:t>通过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</w:tr>
      <w:tr w:rsidR="00234199">
        <w:trPr>
          <w:trHeight w:val="447"/>
          <w:jc w:val="center"/>
        </w:trPr>
        <w:tc>
          <w:tcPr>
            <w:tcW w:w="5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级组，通过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组</w:t>
            </w:r>
            <w:r>
              <w:rPr>
                <w:rFonts w:hint="eastAsia"/>
                <w:color w:val="000000" w:themeColor="text1"/>
              </w:rPr>
              <w:t>:  5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级，通过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</w:tr>
      <w:tr w:rsidR="00234199">
        <w:trPr>
          <w:trHeight w:val="468"/>
          <w:jc w:val="center"/>
        </w:trPr>
        <w:tc>
          <w:tcPr>
            <w:tcW w:w="5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级组，通过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w w:val="96"/>
              </w:rPr>
              <w:t>C</w:t>
            </w:r>
            <w:r>
              <w:rPr>
                <w:rFonts w:hint="eastAsia"/>
                <w:color w:val="000000" w:themeColor="text1"/>
                <w:w w:val="96"/>
              </w:rPr>
              <w:t>组</w:t>
            </w:r>
            <w:r>
              <w:rPr>
                <w:rFonts w:hint="eastAsia"/>
                <w:color w:val="000000" w:themeColor="text1"/>
                <w:w w:val="96"/>
              </w:rPr>
              <w:t>:  8</w:t>
            </w:r>
            <w:r>
              <w:rPr>
                <w:rFonts w:hint="eastAsia"/>
                <w:color w:val="000000" w:themeColor="text1"/>
                <w:w w:val="96"/>
              </w:rPr>
              <w:t>级—</w:t>
            </w:r>
            <w:r>
              <w:rPr>
                <w:rFonts w:hint="eastAsia"/>
                <w:color w:val="000000" w:themeColor="text1"/>
                <w:w w:val="96"/>
              </w:rPr>
              <w:t>10</w:t>
            </w:r>
            <w:r>
              <w:rPr>
                <w:rFonts w:hint="eastAsia"/>
                <w:color w:val="000000" w:themeColor="text1"/>
                <w:w w:val="96"/>
              </w:rPr>
              <w:t>级，通过</w:t>
            </w:r>
            <w:r>
              <w:rPr>
                <w:rFonts w:hint="eastAsia"/>
                <w:color w:val="000000" w:themeColor="text1"/>
                <w:w w:val="96"/>
              </w:rPr>
              <w:t>8</w:t>
            </w:r>
            <w:r>
              <w:rPr>
                <w:rFonts w:hint="eastAsia"/>
                <w:color w:val="000000" w:themeColor="text1"/>
                <w:w w:val="96"/>
              </w:rPr>
              <w:t>级—</w:t>
            </w:r>
            <w:r>
              <w:rPr>
                <w:rFonts w:hint="eastAsia"/>
                <w:color w:val="000000" w:themeColor="text1"/>
                <w:w w:val="96"/>
              </w:rPr>
              <w:t>10</w:t>
            </w:r>
            <w:r>
              <w:rPr>
                <w:rFonts w:hint="eastAsia"/>
                <w:color w:val="000000" w:themeColor="text1"/>
                <w:w w:val="96"/>
              </w:rPr>
              <w:t>级考级的选手。</w:t>
            </w:r>
          </w:p>
        </w:tc>
      </w:tr>
      <w:tr w:rsidR="00234199">
        <w:trPr>
          <w:trHeight w:val="500"/>
          <w:jc w:val="center"/>
        </w:trPr>
        <w:tc>
          <w:tcPr>
            <w:tcW w:w="5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级组，通过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199" w:rsidRDefault="00234199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234199">
        <w:trPr>
          <w:trHeight w:val="494"/>
          <w:jc w:val="center"/>
        </w:trPr>
        <w:tc>
          <w:tcPr>
            <w:tcW w:w="5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99" w:rsidRDefault="00E024EE">
            <w:pPr>
              <w:spacing w:line="32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组：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级组，通过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级—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级考级的选手；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199" w:rsidRDefault="00234199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234199">
        <w:trPr>
          <w:trHeight w:val="650"/>
          <w:jc w:val="center"/>
        </w:trPr>
        <w:tc>
          <w:tcPr>
            <w:tcW w:w="10086" w:type="dxa"/>
            <w:gridSpan w:val="9"/>
            <w:tcBorders>
              <w:bottom w:val="single" w:sz="4" w:space="0" w:color="auto"/>
            </w:tcBorders>
            <w:vAlign w:val="center"/>
          </w:tcPr>
          <w:p w:rsidR="00234199" w:rsidRDefault="00E024EE" w:rsidP="00077EBD">
            <w:pPr>
              <w:spacing w:beforeLines="50" w:before="156" w:afterLines="50" w:after="156" w:line="32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2"/>
                <w:szCs w:val="32"/>
              </w:rPr>
              <w:t>参赛选手必读</w:t>
            </w:r>
          </w:p>
          <w:p w:rsidR="00234199" w:rsidRDefault="00E024EE">
            <w:pPr>
              <w:pStyle w:val="a7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参加比赛的选手每人一表，由家长或老师填写，内容要真实准确清晰。</w:t>
            </w:r>
          </w:p>
          <w:p w:rsidR="00234199" w:rsidRDefault="00E024EE">
            <w:pPr>
              <w:pStyle w:val="a7"/>
              <w:numPr>
                <w:ilvl w:val="0"/>
                <w:numId w:val="1"/>
              </w:numPr>
              <w:spacing w:line="360" w:lineRule="exact"/>
              <w:ind w:firstLineChars="0"/>
              <w:rPr>
                <w:color w:val="000000" w:themeColor="text1"/>
              </w:rPr>
            </w:pPr>
            <w:r>
              <w:rPr>
                <w:rFonts w:hint="eastAsia"/>
              </w:rPr>
              <w:t>纸质报名表在海</w:t>
            </w:r>
            <w:proofErr w:type="gramStart"/>
            <w:r>
              <w:rPr>
                <w:rFonts w:hint="eastAsia"/>
              </w:rPr>
              <w:t>选现场</w:t>
            </w:r>
            <w:proofErr w:type="gramEnd"/>
            <w:r>
              <w:rPr>
                <w:rFonts w:hint="eastAsia"/>
              </w:rPr>
              <w:t>上交，须附</w:t>
            </w:r>
            <w:r>
              <w:rPr>
                <w:rFonts w:hint="eastAsia"/>
                <w:color w:val="000000" w:themeColor="text1"/>
              </w:rPr>
              <w:t>身份证或户口薄复印件，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寸近照粘贴在报名表右上方</w:t>
            </w:r>
            <w:r>
              <w:rPr>
                <w:rFonts w:hint="eastAsia"/>
              </w:rPr>
              <w:t>，选手（家长）签字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234199" w:rsidRDefault="00E024EE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3</w:t>
            </w:r>
            <w:r>
              <w:rPr>
                <w:rFonts w:hint="eastAsia"/>
                <w:color w:val="000000" w:themeColor="text1"/>
              </w:rPr>
              <w:t>、选手在参赛过程中的所有图片、音频、视频资料使用权归主办方所有。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</w:rPr>
              <w:t>选手展示过程中</w:t>
            </w:r>
            <w:r>
              <w:rPr>
                <w:rFonts w:hint="eastAsia"/>
                <w:color w:val="000000" w:themeColor="text1"/>
              </w:rPr>
              <w:t>评委中途叫停或选段演奏不影响比赛成绩。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、在参赛期间监护人负责自己孩子的安全责任问题，并承担一切后果。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、展演（展览）期间，自愿接受主办方的各项相关活动要求。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、有违赛事规定或给赛事造成不良影响的，自愿承担经济及法律责任。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、各专业组参赛人数不足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人，主办方有权进行综合调整。</w:t>
            </w:r>
          </w:p>
          <w:p w:rsidR="00234199" w:rsidRDefault="00E024EE">
            <w:pPr>
              <w:spacing w:line="360" w:lineRule="exact"/>
              <w:ind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2</w:t>
            </w:r>
            <w:r w:rsidR="00E333D2"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日前各机构</w:t>
            </w:r>
            <w:r>
              <w:rPr>
                <w:rFonts w:hint="eastAsia"/>
              </w:rPr>
              <w:t>统一打包</w:t>
            </w:r>
            <w:r>
              <w:rPr>
                <w:rFonts w:hint="eastAsia"/>
                <w:color w:val="000000" w:themeColor="text1"/>
              </w:rPr>
              <w:t>上报</w:t>
            </w:r>
            <w:r>
              <w:rPr>
                <w:rFonts w:hint="eastAsia"/>
              </w:rPr>
              <w:t>电子报名表</w:t>
            </w:r>
            <w:r>
              <w:rPr>
                <w:rFonts w:hint="eastAsia"/>
                <w:color w:val="000000" w:themeColor="text1"/>
              </w:rPr>
              <w:t>至邮箱：</w:t>
            </w:r>
            <w:r w:rsidR="00C9759C">
              <w:rPr>
                <w:rFonts w:hint="eastAsia"/>
                <w:color w:val="000000" w:themeColor="text1"/>
              </w:rPr>
              <w:t>jsyx001</w:t>
            </w:r>
            <w:r w:rsidR="00077EBD">
              <w:rPr>
                <w:rFonts w:hint="eastAsia"/>
              </w:rPr>
              <w:t>@</w:t>
            </w:r>
            <w:r w:rsidR="00C9759C">
              <w:rPr>
                <w:rFonts w:hint="eastAsia"/>
              </w:rPr>
              <w:t>126</w:t>
            </w:r>
            <w:r w:rsidR="00077EBD">
              <w:rPr>
                <w:rFonts w:hint="eastAsia"/>
              </w:rPr>
              <w:t>.com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</w:rPr>
              <w:t>并</w:t>
            </w:r>
            <w:r>
              <w:rPr>
                <w:rFonts w:hint="eastAsia"/>
                <w:color w:val="000000" w:themeColor="text1"/>
              </w:rPr>
              <w:t>请标注机构名称</w:t>
            </w:r>
            <w:r>
              <w:rPr>
                <w:rFonts w:hint="eastAsia"/>
              </w:rPr>
              <w:t>。</w:t>
            </w:r>
          </w:p>
          <w:p w:rsidR="00234199" w:rsidRDefault="00E024EE">
            <w:pPr>
              <w:spacing w:line="360" w:lineRule="exact"/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、本次活动最终解释权归主办方所有。</w:t>
            </w:r>
          </w:p>
        </w:tc>
      </w:tr>
    </w:tbl>
    <w:p w:rsidR="00234199" w:rsidRDefault="00E024EE" w:rsidP="00077EBD">
      <w:pPr>
        <w:spacing w:beforeLines="50" w:before="156" w:afterLines="50" w:after="156"/>
        <w:ind w:left="561"/>
        <w:jc w:val="righ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选手（</w:t>
      </w:r>
      <w:r w:rsidR="00C9759C">
        <w:rPr>
          <w:rFonts w:ascii="宋体" w:eastAsia="宋体" w:hAnsi="宋体" w:cs="宋体" w:hint="eastAsia"/>
          <w:bCs/>
          <w:sz w:val="28"/>
          <w:szCs w:val="28"/>
        </w:rPr>
        <w:t>监护人</w:t>
      </w:r>
      <w:r>
        <w:rPr>
          <w:rFonts w:ascii="宋体" w:eastAsia="宋体" w:hAnsi="宋体" w:cs="宋体" w:hint="eastAsia"/>
          <w:bCs/>
          <w:sz w:val="28"/>
          <w:szCs w:val="28"/>
        </w:rPr>
        <w:t>）签字：</w:t>
      </w:r>
    </w:p>
    <w:sectPr w:rsidR="00234199" w:rsidSect="0023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46" w:rsidRDefault="00725346" w:rsidP="0095751E">
      <w:r>
        <w:separator/>
      </w:r>
    </w:p>
  </w:endnote>
  <w:endnote w:type="continuationSeparator" w:id="0">
    <w:p w:rsidR="00725346" w:rsidRDefault="00725346" w:rsidP="009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46" w:rsidRDefault="00725346" w:rsidP="0095751E">
      <w:r>
        <w:separator/>
      </w:r>
    </w:p>
  </w:footnote>
  <w:footnote w:type="continuationSeparator" w:id="0">
    <w:p w:rsidR="00725346" w:rsidRDefault="00725346" w:rsidP="009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2229"/>
    <w:multiLevelType w:val="multilevel"/>
    <w:tmpl w:val="5F95222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D8422C"/>
    <w:rsid w:val="00077EBD"/>
    <w:rsid w:val="000E0219"/>
    <w:rsid w:val="000E7B26"/>
    <w:rsid w:val="00135DB8"/>
    <w:rsid w:val="001E6DE6"/>
    <w:rsid w:val="00234199"/>
    <w:rsid w:val="00294467"/>
    <w:rsid w:val="00322147"/>
    <w:rsid w:val="00370545"/>
    <w:rsid w:val="00392436"/>
    <w:rsid w:val="004229A8"/>
    <w:rsid w:val="00460E67"/>
    <w:rsid w:val="00461AD7"/>
    <w:rsid w:val="00544BA8"/>
    <w:rsid w:val="005805B7"/>
    <w:rsid w:val="00647D61"/>
    <w:rsid w:val="00725346"/>
    <w:rsid w:val="007C6B44"/>
    <w:rsid w:val="00842752"/>
    <w:rsid w:val="008824F7"/>
    <w:rsid w:val="00892ACE"/>
    <w:rsid w:val="00894FE2"/>
    <w:rsid w:val="008C4839"/>
    <w:rsid w:val="00946C98"/>
    <w:rsid w:val="0095751E"/>
    <w:rsid w:val="00987B9C"/>
    <w:rsid w:val="009B3D31"/>
    <w:rsid w:val="00A57C9C"/>
    <w:rsid w:val="00AA489C"/>
    <w:rsid w:val="00AC63C9"/>
    <w:rsid w:val="00AD725A"/>
    <w:rsid w:val="00B35399"/>
    <w:rsid w:val="00C9759C"/>
    <w:rsid w:val="00CE6F6C"/>
    <w:rsid w:val="00D563AC"/>
    <w:rsid w:val="00DC1F93"/>
    <w:rsid w:val="00DF0531"/>
    <w:rsid w:val="00E024EE"/>
    <w:rsid w:val="00E05A32"/>
    <w:rsid w:val="00E333D2"/>
    <w:rsid w:val="00F44DF4"/>
    <w:rsid w:val="00F53535"/>
    <w:rsid w:val="00FB5952"/>
    <w:rsid w:val="02DE58BE"/>
    <w:rsid w:val="043F42EA"/>
    <w:rsid w:val="04CB4418"/>
    <w:rsid w:val="052042B2"/>
    <w:rsid w:val="06191011"/>
    <w:rsid w:val="06D720F7"/>
    <w:rsid w:val="06F7341C"/>
    <w:rsid w:val="0A14612B"/>
    <w:rsid w:val="0AF96594"/>
    <w:rsid w:val="0C1C3500"/>
    <w:rsid w:val="0D374E38"/>
    <w:rsid w:val="11EE267A"/>
    <w:rsid w:val="122D7A08"/>
    <w:rsid w:val="138B3D8E"/>
    <w:rsid w:val="16FF646D"/>
    <w:rsid w:val="17797475"/>
    <w:rsid w:val="17C41FE4"/>
    <w:rsid w:val="18014F64"/>
    <w:rsid w:val="187A0C1B"/>
    <w:rsid w:val="18CD3C6A"/>
    <w:rsid w:val="197A65E9"/>
    <w:rsid w:val="1D3E0CBB"/>
    <w:rsid w:val="1D4C7346"/>
    <w:rsid w:val="1DE77552"/>
    <w:rsid w:val="1E2E521C"/>
    <w:rsid w:val="1F95454E"/>
    <w:rsid w:val="1FD93D73"/>
    <w:rsid w:val="21683010"/>
    <w:rsid w:val="23887645"/>
    <w:rsid w:val="26DE509D"/>
    <w:rsid w:val="27487F55"/>
    <w:rsid w:val="27D77F19"/>
    <w:rsid w:val="28516582"/>
    <w:rsid w:val="29D57512"/>
    <w:rsid w:val="2A97613C"/>
    <w:rsid w:val="2C1C4359"/>
    <w:rsid w:val="2C1F6EB4"/>
    <w:rsid w:val="2C366D14"/>
    <w:rsid w:val="2DAF2C02"/>
    <w:rsid w:val="301262F9"/>
    <w:rsid w:val="315C104A"/>
    <w:rsid w:val="3210574F"/>
    <w:rsid w:val="325D2DFF"/>
    <w:rsid w:val="332F0E1C"/>
    <w:rsid w:val="34070D5E"/>
    <w:rsid w:val="348D3DDD"/>
    <w:rsid w:val="34FD07D4"/>
    <w:rsid w:val="366C2218"/>
    <w:rsid w:val="3A8320A3"/>
    <w:rsid w:val="3AF147E0"/>
    <w:rsid w:val="3C210A58"/>
    <w:rsid w:val="3CBA15D2"/>
    <w:rsid w:val="3E1C6D29"/>
    <w:rsid w:val="40221A5F"/>
    <w:rsid w:val="408D44FA"/>
    <w:rsid w:val="46D80532"/>
    <w:rsid w:val="475B29AA"/>
    <w:rsid w:val="475D1941"/>
    <w:rsid w:val="476E006C"/>
    <w:rsid w:val="48AF4161"/>
    <w:rsid w:val="4AB775FE"/>
    <w:rsid w:val="4B6163DF"/>
    <w:rsid w:val="4B6544AA"/>
    <w:rsid w:val="4DCF4F5F"/>
    <w:rsid w:val="4EEB3267"/>
    <w:rsid w:val="4F350C1E"/>
    <w:rsid w:val="4F6D21D8"/>
    <w:rsid w:val="50B52D45"/>
    <w:rsid w:val="516C4DFB"/>
    <w:rsid w:val="54DF5506"/>
    <w:rsid w:val="555A6D5C"/>
    <w:rsid w:val="56FC0E58"/>
    <w:rsid w:val="57A348DC"/>
    <w:rsid w:val="57D8422C"/>
    <w:rsid w:val="599E69DD"/>
    <w:rsid w:val="59B17C96"/>
    <w:rsid w:val="59F51ABC"/>
    <w:rsid w:val="5A8C6399"/>
    <w:rsid w:val="5D9E28D8"/>
    <w:rsid w:val="5EEE3187"/>
    <w:rsid w:val="5F90183D"/>
    <w:rsid w:val="5FA22773"/>
    <w:rsid w:val="60097676"/>
    <w:rsid w:val="653013C7"/>
    <w:rsid w:val="68731B29"/>
    <w:rsid w:val="6A3225A6"/>
    <w:rsid w:val="6B1755AE"/>
    <w:rsid w:val="6CCB2E12"/>
    <w:rsid w:val="6DB77D6D"/>
    <w:rsid w:val="6DBD6F5A"/>
    <w:rsid w:val="6ECE7321"/>
    <w:rsid w:val="6ED1240A"/>
    <w:rsid w:val="6F5004B0"/>
    <w:rsid w:val="702D17A7"/>
    <w:rsid w:val="733E2C52"/>
    <w:rsid w:val="74061DC9"/>
    <w:rsid w:val="770D0ACB"/>
    <w:rsid w:val="79FF1C97"/>
    <w:rsid w:val="7A084FF4"/>
    <w:rsid w:val="7D031579"/>
    <w:rsid w:val="7D8D373F"/>
    <w:rsid w:val="7DD17328"/>
    <w:rsid w:val="7FD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4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34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3419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3419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341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3419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234199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1"/>
    <w:rsid w:val="00077EBD"/>
    <w:rPr>
      <w:sz w:val="18"/>
      <w:szCs w:val="18"/>
    </w:rPr>
  </w:style>
  <w:style w:type="character" w:customStyle="1" w:styleId="Char1">
    <w:name w:val="批注框文本 Char"/>
    <w:basedOn w:val="a0"/>
    <w:link w:val="a8"/>
    <w:rsid w:val="00077E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ChingMan Hon</dc:creator>
  <cp:lastModifiedBy>hc</cp:lastModifiedBy>
  <cp:revision>8</cp:revision>
  <cp:lastPrinted>2020-11-20T07:51:00Z</cp:lastPrinted>
  <dcterms:created xsi:type="dcterms:W3CDTF">2020-10-23T07:55:00Z</dcterms:created>
  <dcterms:modified xsi:type="dcterms:W3CDTF">2020-11-20T08:11:00Z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